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943" w:rsidRDefault="00531943" w:rsidP="0053194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МУНИЦИПАЛЬНОЕ БЮДЖЕТНОЕ ОБЩЕОБРАЗОВАТЕЛЬНОЕ УЧРЕЖДЕНИЕ </w:t>
      </w:r>
    </w:p>
    <w:p w:rsidR="00531943" w:rsidRDefault="00531943" w:rsidP="0053194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 средняя школа №1» </w:t>
      </w:r>
    </w:p>
    <w:p w:rsidR="00531943" w:rsidRDefault="00531943" w:rsidP="0053194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</w:p>
    <w:p w:rsidR="00531943" w:rsidRDefault="00531943" w:rsidP="00531943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СОГЛАСОВАНО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УТВЕРЖДАЮ</w:t>
      </w:r>
    </w:p>
    <w:p w:rsidR="00531943" w:rsidRDefault="00531943" w:rsidP="00531943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Протокол заседания Профкома МБОУ 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Директор МБОУ «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 СШ №1» </w:t>
      </w:r>
    </w:p>
    <w:p w:rsidR="00531943" w:rsidRDefault="00531943" w:rsidP="00531943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 СШ №1» 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 xml:space="preserve">_____________ А.С-Х. 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Халидова</w:t>
      </w:r>
      <w:proofErr w:type="spellEnd"/>
    </w:p>
    <w:p w:rsidR="00531943" w:rsidRDefault="00531943" w:rsidP="00531943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№1 от 29.08.2022 г.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Приказ №263-од от 30.08.2022 г.</w:t>
      </w:r>
    </w:p>
    <w:p w:rsidR="00531943" w:rsidRDefault="00531943" w:rsidP="00531943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4F5839" w:rsidRDefault="004F5839" w:rsidP="002A40CF">
      <w:pPr>
        <w:shd w:val="clear" w:color="auto" w:fill="FFFFFF"/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</w:p>
    <w:p w:rsidR="002A40CF" w:rsidRPr="00910B11" w:rsidRDefault="002A40CF" w:rsidP="004F5839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Должностная инструкция</w:t>
      </w:r>
      <w:r w:rsidRPr="00910B1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br/>
        <w:t xml:space="preserve">учителя начальных классов по </w:t>
      </w:r>
      <w:proofErr w:type="spellStart"/>
      <w:r w:rsidRPr="00910B1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профстандарту</w:t>
      </w:r>
      <w:proofErr w:type="spellEnd"/>
    </w:p>
    <w:p w:rsidR="002A40CF" w:rsidRPr="00910B11" w:rsidRDefault="002A40CF" w:rsidP="002A40CF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</w:t>
      </w:r>
    </w:p>
    <w:p w:rsidR="002A40CF" w:rsidRPr="00910B11" w:rsidRDefault="002A40CF" w:rsidP="00531943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1. Общие положения</w:t>
      </w:r>
    </w:p>
    <w:p w:rsidR="002A40CF" w:rsidRPr="00910B11" w:rsidRDefault="002A40CF" w:rsidP="002A40CF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1.1. Настоящая </w:t>
      </w:r>
      <w:r w:rsidRPr="00910B11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должностная инструкция учителя начальных классов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в школе разработана на основании </w:t>
      </w:r>
      <w:r w:rsidRPr="00910B1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bdr w:val="none" w:sz="0" w:space="0" w:color="auto" w:frame="1"/>
          <w:lang w:eastAsia="ru-RU"/>
        </w:rPr>
        <w:t>Профессионального стандарта: 01.001 «Педагог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 (педагогическая деятельность в сфере дошкольного, начального общего, основного общего, среднего общего образования) (воспитатель, учитель)» с изменениями от 5 августа 2016 года, на основании ФЗ №273 от 29.12.2012г «Об образовании в Российской Федерации» в редакции от 25 июля 2022 года; с учетом требований ФГОС начального общего образования, утвержденного Приказом </w:t>
      </w:r>
      <w:proofErr w:type="spellStart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Минпросвещения</w:t>
      </w:r>
      <w:proofErr w:type="spellEnd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России №286 от 31 мая 2021 года; СП 2.4.3648-20 «Санитарно-эпидемиологические требования к организациям воспитания и обучения, отдыха и оздоровления детей и молодежи»; а также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1.2. Данная должностная инструкция учителя начальных классов, разработанная с учетом </w:t>
      </w:r>
      <w:proofErr w:type="spellStart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профстандарта</w:t>
      </w:r>
      <w:proofErr w:type="spellEnd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определяет перечень трудовых функций педагогического работника школы, должностных обязанностей, а также права, ответственность и взаимоотношения по должности учителя начальных классов общеобразовательного учреждения.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1.3. Учитель начальных классов назначается и освобождается от должности приказом директора общеобразовательного учреждения. На время отпуска и временной нетрудоспособности его обязанности могут быть возложены на другого педагога начальной школы. Временное исполнение обязанностей в данных случаях осуществляется согласно приказу директора школы, изданного с соблюдением требований Трудового кодекса Российской Федерации.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1.4. Учитель начальных классов в общеобразовательном учреждении относится к категории специалистов, непосредственно подчиняется заместителю директора школы по учебно-воспитательной работе.</w:t>
      </w:r>
    </w:p>
    <w:p w:rsidR="002A40CF" w:rsidRPr="00910B11" w:rsidRDefault="002A40CF" w:rsidP="002A40CF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1.5. 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На должность учителя начальных классов принимается лицо:</w:t>
      </w:r>
    </w:p>
    <w:p w:rsidR="002A40CF" w:rsidRPr="00910B11" w:rsidRDefault="002A40CF" w:rsidP="002A40CF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науки", либо 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общеобразовательном учреждении;</w:t>
      </w:r>
    </w:p>
    <w:p w:rsidR="002A40CF" w:rsidRPr="00910B11" w:rsidRDefault="002A40CF" w:rsidP="002A40CF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без предъявления требований к стажу работы;</w:t>
      </w:r>
    </w:p>
    <w:p w:rsidR="002A40CF" w:rsidRPr="00910B11" w:rsidRDefault="002A40CF" w:rsidP="002A40CF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соответствующее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обязательного психиатрического освидетельствования (не реже 1 раза в 5 лет), профессиональной гигиенической подготовки и аттестации (при приеме на работу и далее не реже 1 раза в 2 года), вакцинации, а также имеющее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2A40CF" w:rsidRPr="00910B11" w:rsidRDefault="002A40CF" w:rsidP="002A40CF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не имеющее ограничений на занятия педагогической деятельностью, изложенных в статье 331 "Право на занятие педагогической деятельностью" Трудового кодекса Российской Федерации.</w:t>
      </w:r>
    </w:p>
    <w:p w:rsidR="002A40CF" w:rsidRPr="00910B11" w:rsidRDefault="002A40CF" w:rsidP="002A40CF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1.6. В своей педагогической деятельности учитель начальных классов школы руководствуется должностной инструкцией по </w:t>
      </w:r>
      <w:proofErr w:type="spellStart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профстандарту</w:t>
      </w:r>
      <w:proofErr w:type="spellEnd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Конституцией и законами Российской Федерации, указами Президента, решениями Правительства РФ и органов управления образования всех уровней по вопросам, касающимся образования и воспитания обучающихся, а также:</w:t>
      </w:r>
    </w:p>
    <w:p w:rsidR="002A40CF" w:rsidRPr="00910B11" w:rsidRDefault="002A40CF" w:rsidP="002A40CF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Федеральным Законом №273 «Об образовании в Российской Федерации»;</w:t>
      </w:r>
    </w:p>
    <w:p w:rsidR="002A40CF" w:rsidRPr="00910B11" w:rsidRDefault="002A40CF" w:rsidP="002A40CF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основами педагогики, психологии, физиологии и гигиены;</w:t>
      </w:r>
    </w:p>
    <w:p w:rsidR="002A40CF" w:rsidRPr="00910B11" w:rsidRDefault="002A40CF" w:rsidP="002A40CF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административным, трудовым и хозяйственным законодательством РФ;</w:t>
      </w:r>
    </w:p>
    <w:p w:rsidR="002A40CF" w:rsidRPr="00910B11" w:rsidRDefault="002A40CF" w:rsidP="002A40CF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Уставом и локальными правовыми актами школы, в том числе Правилами внутреннего трудового распорядка, приказами и распоряжениями директора общеобразовательного учреждения;</w:t>
      </w:r>
    </w:p>
    <w:p w:rsidR="002A40CF" w:rsidRPr="00910B11" w:rsidRDefault="002A40CF" w:rsidP="002A40CF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требованиями ФГОС начального общего образования и рекомендациями по их применению в школе;</w:t>
      </w:r>
    </w:p>
    <w:p w:rsidR="002A40CF" w:rsidRPr="00910B11" w:rsidRDefault="002A40CF" w:rsidP="002A40CF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нормами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2A40CF" w:rsidRPr="00910B11" w:rsidRDefault="002A40CF" w:rsidP="002A40CF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нормами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2A40CF" w:rsidRPr="00910B11" w:rsidRDefault="002A40CF" w:rsidP="002A40CF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правилами и нормами охраны труда и пожарной безопасности;</w:t>
      </w:r>
    </w:p>
    <w:p w:rsidR="002A40CF" w:rsidRPr="00910B11" w:rsidRDefault="002A40CF" w:rsidP="002A40CF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трудовым договором между работником и работодателем;</w:t>
      </w:r>
    </w:p>
    <w:p w:rsidR="002A40CF" w:rsidRPr="00910B11" w:rsidRDefault="002A40CF" w:rsidP="002A40CF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Конвенцией ООН о правах ребенка.</w:t>
      </w:r>
    </w:p>
    <w:p w:rsidR="002A40CF" w:rsidRPr="00910B11" w:rsidRDefault="002A40CF" w:rsidP="002A40CF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1.7. 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Учитель начальных классов должен знать: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приоритетные направления и перспективы развития педагогической науки и образовательной системы Российской Федерации, законы и иные нормативные правовые акты, регламентирующие образовательную деятельность в РФ;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требования ФГОС начального общего образования, рекомендации по внедрению Федерального государственного образовательного стандарта начального общего образования в общеобразовательном учреждении, содержание примерных образовательных программ начального общего образования;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нормативные документы по вопросам обучения и воспитания детей, основы законодательства о правах ребенка;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преподаваемые предметы в начальных классах школы в пределах требований Федерального государственного образовательного стандарта начального общего образования;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основы общетеоретических дисциплин в объёме, необходимом для решения педагогических, методических и организационно-управленческих задач на ступени начального общего образования общеобразовательного учреждения;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рабочую программу и методику обучения и воспитания в начальной школе;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программы и учебники по предметам, преподаваемым в начальных классах школы, отвечающие требованиям Федерального государственного образовательного стандарта (ФГОС) начального общего образования;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современные формы и методы обучения и воспитания школьников начальных классов, виды и приемы современных педагогических технологий;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педагогические закономерности организации образовательной деятельности;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историю и принципы построения и функционирования образовательных систем, роль и место образования в жизни личности и общества;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теорию и методы управления образовательными системами;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основные и актуальные для современной системы образования теории обучения, воспитания и развития детей младшего школьного возрастов;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дидактические основы, используемые в учебно-воспитательной деятельности образовательных технологий;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существо заложенных в содержании используемых в начальной школе учебных задач обобщенных способов деятельности и системы знаний о природе, обществе, человеке, технологиях;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особенности региональных условий, в которых реализуется используемая основная образовательная программа начального общего образования;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современные педагогические технологии поликультурного, продуктивного, дифференцированного и развивающего обучения, реализации компетентностного подхода с учетом возрастных и индивидуальных особенностей обучающихся начальных классов;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методы убеждения и аргументации своей позиции, установления контактов с учащимися начальной школы, их родителями (лицами, их заменяющими), коллегами по работе;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технологии диагностики причин конфликтных ситуаций, их профилактики и разрешения;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психологию, возрастную физиологию, школьную гигиену;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основные закономерности возрастного развития, стадии и кризисы развития, социализации личности;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основы </w:t>
      </w:r>
      <w:proofErr w:type="spellStart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психодидактики</w:t>
      </w:r>
      <w:proofErr w:type="spellEnd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поликультурного образования, закономерностей поведения в социальных сетях;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пути достижения образовательных результатов и способы оценки результатов обучения;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нормативные правовые, руководящие и инструктивные документы, регулирующие организацию и проведение мероприятий за пределами территории общеобразовательного учреждения (экскурсий, походов);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законы развития личности и проявления личностных свойств, психологические законы периодизации и кризисов развития;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теорию и технологии учета возрастных особенностей обучающихся;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основные закономерности семейных отношений, позволяющие эффективно работать с родительской общественностью;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основы психодиагностики и основные признаки отклонения в развитии детей;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Конвенцию о правах ребенка, трудовое законодательство Российской Федерации;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основы работы с персональным компьютером, мультимедийным проектором, текстовыми редакторами, презентациями, электронными таблицами, электронной почтой и браузерами;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требования к оснащению и оборудованию учебных кабинетов начальных классов, средства обучения и их дидактические возможности;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внутреннего распорядка общеобразовательного учреждения, правила по охране труда и требования к безопасности образовательной среды;</w:t>
      </w:r>
    </w:p>
    <w:p w:rsidR="002A40CF" w:rsidRPr="00910B11" w:rsidRDefault="002A40CF" w:rsidP="002A40CF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инструкции по охране труда и пожарной безопасности, при выполнении работ с учебным, демонстрационным, компьютерным оборудованием и оргтехникой.</w:t>
      </w:r>
    </w:p>
    <w:p w:rsidR="002A40CF" w:rsidRPr="00910B11" w:rsidRDefault="002A40CF" w:rsidP="002A40CF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1.8. 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Учитель начальных классов должен уметь: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проводить учебные занятия в начальных классах,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планировать и осуществлять учебную деятельность в начальных классах в соответствии с образовательной программой начального общего образования;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владеть формами и методами обучения, в том числе выходящими за рамки учебных занятий: исследовательская и проектная деятельность и т.п.;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объективно оценивать знания учащихся начальных классов в соответствии с реальными учебными возможностями детей;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разрабатывать рабочие программы для начальных классов на основе примерных образовательных программ начального общего образования и обеспечивать их выполнение;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применять современные образовательные технологии при осуществлении учебно-воспитательной деятельности в начальных классах, включая информационные, а также цифровые образовательные ресурсы;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ставить различные виды учебных задач (учебно-познавательных, учебно-практических, учебно-игровых) и организовывать их решение (в индивидуальной или групповой форме) в соответствии с уровнем познавательного и личностного развития детей младшего возраста, сохраняя при этом баланс предметной и метапредметной составляющей их содержания;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разнообразные формы, приемы, методы и средства обучения, в том числе по индивидуальным учебным планам, в рамках Федерального государственного образовательного стандарта (ФГОС) начального общего образования;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во взаимодействии с родителями (законными представителями), другими педагогическими работниками и педагогом-психологом проектировать и корректировать индивидуальную образовательную траекторию школьника в соответствии с задачами достижения всех видов образовательных результатов (предметных, метапредметных и личностных), выходящими за рамки программы начального общего образования;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и апробировать специальные подходы к обучению в целях включения в образовательную деятельность всех учеников класса, в том числе с особыми потребностями в образовании: учащихся, проявивших выдающиеся способности; обучающихся, для которых русский язык не является родным; обучающихся с ограниченными возможностями здоровья;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реагировать на непосредственные по форме обращения детей к учителю начальных классов и распознавать за ними серьезные личные проблемы;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организовывать различные виды внеурочной деятельности: игровую, учебно-исследовательскую, художественно-продуктивную, культурно-досуговую с учетом возможностей школы, места жительства и историко-культурного своеобразия региона;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обеспечивать помощь детям, вне зависимости от его реальных учебных возможностей, особенностей в поведении, состояния психического и физического здоровья, в форме предложения специальных заданий, индивидуальных консультаций, осуществлять пошаговый контроль выполнения соответствующих заданий, при необходимости прибегая к помощи других педагогических работников, в частности тьюторов, воспитателей ГПД;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обеспечивать коммуникативную и учебную "включенности" всех учащихся начального класса в образовательную деятельность;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находить ценностные аспекты учебных знаний, обеспечивать их понимание обучающимися начальных классов;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управлять классом с целью вовлечения детей в процесс обучения и воспитания, мотивируя их учебно-познавательную деятельность;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анализировать реальное состояние дел в классе, поддерживать в детском коллективе деловую, дружелюбную атмосферу;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защищать достоинство и интересы детей, помогать учащимся начального класса, оказавшимся в конфликтной ситуации и/или неблагоприятных условиях;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владеть методами организации экскурсий, походов и т.п.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сотрудничать с другими педагогами и специалистами в решении воспитательных задач;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в практике своей работы психологические подходы: культурно-исторический, деятельностный и развивающий;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осуществлять (совместно с педагогом-психологом и другими специалистами) психолого-педагогическое сопровождение образовательных программ начального общего образования;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понимать документацию специалистов (психологов, дефектологов, логопедов и т.д.);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составлять (совместно с педагогом-психологом и другими специалистами) психолого-педагогическую характеристику (портрет) личности учащегося начальной школы;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программы с учетом личностных и возрастных особенностей обучающихся начальных классов;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оценивать образовательные результаты, предметные и метапредметные компетенции, а также осуществлять (совместно с педагогом-психологом) мониторинг личностных характеристик учеников начальных классов;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специальные коррекционные приемы обучения для детей с ограниченными возможностями здоровья;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владеть технологиями диагностики причин конфликтных ситуаций, их профилактики и разрешения;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владеть ИКТ-компетентностями:</w:t>
      </w:r>
    </w:p>
    <w:p w:rsidR="002A40CF" w:rsidRPr="00910B11" w:rsidRDefault="002A40CF" w:rsidP="002A40CF">
      <w:pPr>
        <w:shd w:val="clear" w:color="auto" w:fill="FFFFFF"/>
        <w:spacing w:after="18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- </w:t>
      </w:r>
      <w:proofErr w:type="spellStart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общепользовательская</w:t>
      </w:r>
      <w:proofErr w:type="spellEnd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ИКТ-компетентность;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- общепедагогическая ИКТ-компетентность;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- предметно-педагогическая ИКТ-компетентность;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общаться с детьми, признавать их достоинство, понимая и принимая их;</w:t>
      </w:r>
    </w:p>
    <w:p w:rsidR="002A40CF" w:rsidRPr="00910B11" w:rsidRDefault="002A40CF" w:rsidP="002A40CF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строить воспитательную деятельность с учетом культурных различий, половозрастных и индивидуальных особенностей детей начальных классов.</w:t>
      </w:r>
    </w:p>
    <w:p w:rsidR="002A40CF" w:rsidRPr="00910B11" w:rsidRDefault="002A40CF" w:rsidP="002A40CF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1.9. Учитель начальных классов школы должен быть ознакомлен с должностной инструкцией, разработанной в соответствии с </w:t>
      </w:r>
      <w:proofErr w:type="spellStart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профстандартом</w:t>
      </w:r>
      <w:proofErr w:type="spellEnd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знать и соблюдать установленные правила и требования охраны труда и пожарной безопасности, правила личной гигиены.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1.10. Учитель начальных классов должен пройти обучение и иметь навыки оказания первой помощи пострадавшим, знать порядок действий при возникновении пожара или иной чрезвычайной ситуации и эвакуации в общеобразовательном учреждении.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1.11. Педагогическим работниками запрещается использовать образовательную деятельность для политической агитации, принуждения обучающихся к принятию политических, религиозных или иных убеждений либо отказу от них, для разжигания 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социальной, расовой, национальной или религиозной розни, для агитации, пропагандирующей исключительность, превосходство либо неполноценность граждан по признаку социальной, расовой, национальной, религиозной или языковой принадлежности, их отношения к религии, в том числе посредством сообщения обучающимся недостоверных сведений об исторических, о национальных, религиозных и культурных традициях народов, а также для побуждения обучающихся к действиям, противоречащим Конституции Российской Федерации.</w:t>
      </w:r>
    </w:p>
    <w:p w:rsidR="002A40CF" w:rsidRPr="00910B11" w:rsidRDefault="002A40CF" w:rsidP="00531943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2. Трудовые функции</w:t>
      </w:r>
    </w:p>
    <w:p w:rsidR="002A40CF" w:rsidRPr="00910B11" w:rsidRDefault="002A40CF" w:rsidP="002A40CF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Основными трудовыми функциями учителя начальной школы являются: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2.1. 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Педагогическая деятельность по проектированию и реализации образовательной деятельности в начальных классах общеобразовательного учреждения: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2.1.1. Общепедагогическая функция. Обучение.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2.1.2. Воспитательная деятельность.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2.1.3. Развивающая деятельность.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2.2. 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Педагогическая деятельность по проектированию и реализации основных общеобразовательных программ: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2.2.1. Педагогическая деятельность по реализации программ начального общего образования.</w:t>
      </w:r>
    </w:p>
    <w:p w:rsidR="002A40CF" w:rsidRPr="00910B11" w:rsidRDefault="002A40CF" w:rsidP="00531943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3. Должностные обязанности учителя начальных классов</w:t>
      </w:r>
    </w:p>
    <w:p w:rsidR="002A40CF" w:rsidRPr="00910B11" w:rsidRDefault="002A40CF" w:rsidP="002A40CF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Учитель начальных классов выполняет следующие должностные обязанности: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3.1. 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общепедагогической функции обучения:</w:t>
      </w:r>
    </w:p>
    <w:p w:rsidR="002A40CF" w:rsidRPr="00910B11" w:rsidRDefault="002A40CF" w:rsidP="002A40CF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осуществление профессиональной деятельности в соответствии с требованиями Федеральных государственных образовательных стандартов начального общего образования;</w:t>
      </w:r>
    </w:p>
    <w:p w:rsidR="002A40CF" w:rsidRPr="00910B11" w:rsidRDefault="002A40CF" w:rsidP="002A40CF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разработка и реализация программы начального общего образования, отвечающей требованиям ФГОС начального общего образования, в рамках основной общеобразовательной программы и обеспечение ее выполнения;</w:t>
      </w:r>
    </w:p>
    <w:p w:rsidR="002A40CF" w:rsidRPr="00910B11" w:rsidRDefault="002A40CF" w:rsidP="002A40CF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участие в разработке и реализации программы развития общеобразовательного учреждения в целях создания безопасной и комфортной образовательной среды;</w:t>
      </w:r>
    </w:p>
    <w:p w:rsidR="002A40CF" w:rsidRPr="00910B11" w:rsidRDefault="002A40CF" w:rsidP="002A40CF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планирование и проведение занятий, с использованием разнообразных форм, приемов, методов и средств обучения, в том числе по индивидуальным учебным планам в рамках ФГОС начального общего образования, эффективно при этом используя современные образовательные технологии, включая информационно-коммуникационные и цифровые образовательные ресурсы;</w:t>
      </w:r>
    </w:p>
    <w:p w:rsidR="002A40CF" w:rsidRPr="00910B11" w:rsidRDefault="002A40CF" w:rsidP="002A40CF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организация и осуществление разнообразных видов деятельности учащихся начальных классов, с ориентацией на личность и индивидуальность ребенка, развитие его мотивации, познавательных интересов, способностей, организация самостоятельной деятельности обучающихся, в том числе исследовательской, проектной и творческой;</w:t>
      </w:r>
    </w:p>
    <w:p w:rsidR="002A40CF" w:rsidRPr="00910B11" w:rsidRDefault="002A40CF" w:rsidP="002A40CF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систематический анализ эффективности учебных занятий и подходов к обучению;</w:t>
      </w:r>
    </w:p>
    <w:p w:rsidR="002A40CF" w:rsidRPr="00910B11" w:rsidRDefault="002A40CF" w:rsidP="002A40CF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организация, осуществление контроля и оценки учебных достижений, текущих и итоговых результатов освоения программы начального общего образования учащимися;</w:t>
      </w:r>
    </w:p>
    <w:p w:rsidR="002A40CF" w:rsidRPr="00910B11" w:rsidRDefault="002A40CF" w:rsidP="002A40CF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формирование универсальных учебных действий;</w:t>
      </w:r>
    </w:p>
    <w:p w:rsidR="002A40CF" w:rsidRPr="00910B11" w:rsidRDefault="002A40CF" w:rsidP="002A40CF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формирование навыков, связанных с информационно-коммуникационными технологиями (далее - ИКТ);</w:t>
      </w:r>
    </w:p>
    <w:p w:rsidR="002A40CF" w:rsidRPr="00910B11" w:rsidRDefault="002A40CF" w:rsidP="002A40CF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формирование мотивации к обучению;</w:t>
      </w:r>
    </w:p>
    <w:p w:rsidR="002A40CF" w:rsidRPr="00910B11" w:rsidRDefault="002A40CF" w:rsidP="002A40CF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объективная оценка знаний обучающихся на основе различных методов контроля в соответствии с реальными учебными возможностями детей начальной школы.</w:t>
      </w:r>
    </w:p>
    <w:p w:rsidR="002A40CF" w:rsidRPr="00910B11" w:rsidRDefault="002A40CF" w:rsidP="002A40CF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3.2. 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воспитательной деятельности:</w:t>
      </w:r>
    </w:p>
    <w:p w:rsidR="002A40CF" w:rsidRPr="00910B11" w:rsidRDefault="002A40CF" w:rsidP="002A40CF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регулирование поведения учащихся начальных классов для обеспечения безопасной образовательной и воспитательной среды;</w:t>
      </w:r>
    </w:p>
    <w:p w:rsidR="002A40CF" w:rsidRPr="00910B11" w:rsidRDefault="002A40CF" w:rsidP="002A40CF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реализация современных, в том числе интерактивных, форм и методов воспитательной работы, используя их как на занятиях, так и во внеурочной деятельности с детьми;</w:t>
      </w:r>
    </w:p>
    <w:p w:rsidR="002A40CF" w:rsidRPr="00910B11" w:rsidRDefault="002A40CF" w:rsidP="002A40CF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постановка воспитательных целей, способствующих развитию обучающихся начальных классов, независимо от их способностей и характера;</w:t>
      </w:r>
    </w:p>
    <w:p w:rsidR="002A40CF" w:rsidRPr="00910B11" w:rsidRDefault="002A40CF" w:rsidP="002A40CF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определение и принятие четких правил поведения учащимися начальных классов в соответствии с Уставом общеобразовательного учреждения и Правилами внутреннего распорядка школы;</w:t>
      </w:r>
    </w:p>
    <w:p w:rsidR="002A40CF" w:rsidRPr="00910B11" w:rsidRDefault="002A40CF" w:rsidP="002A40CF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проектирование и реализация воспитательных программ;</w:t>
      </w:r>
    </w:p>
    <w:p w:rsidR="002A40CF" w:rsidRPr="00910B11" w:rsidRDefault="002A40CF" w:rsidP="002A40CF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реализация воспитательных возможностей различных видов деятельности ребенка (учебной, игровой, трудовой, спортивной, художественной и т.д.);</w:t>
      </w:r>
    </w:p>
    <w:p w:rsidR="002A40CF" w:rsidRPr="00910B11" w:rsidRDefault="002A40CF" w:rsidP="002A40CF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проектирование ситуаций и событий, развивающих эмоционально-ценностную сферу ребенка (культуру переживаний и ценностные ориентации ученика);</w:t>
      </w:r>
    </w:p>
    <w:p w:rsidR="002A40CF" w:rsidRPr="00910B11" w:rsidRDefault="002A40CF" w:rsidP="002A40CF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создание, поддержание уклада, атмосферы и традиций жизни начальной школы общеобразовательного учреждения;</w:t>
      </w:r>
    </w:p>
    <w:p w:rsidR="002A40CF" w:rsidRPr="00910B11" w:rsidRDefault="002A40CF" w:rsidP="002A40CF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формирование у учащихся начальных классов культуры здорового и безопасного образа жизни;</w:t>
      </w:r>
    </w:p>
    <w:p w:rsidR="002A40CF" w:rsidRPr="00910B11" w:rsidRDefault="002A40CF" w:rsidP="002A40CF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формирование толерантности и навыков поведения в изменяющейся поликультурной среде;</w:t>
      </w:r>
    </w:p>
    <w:p w:rsidR="002A40CF" w:rsidRPr="00910B11" w:rsidRDefault="002A40CF" w:rsidP="002A40CF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использование конструктивных воспитательных усилий родителей (законных представителей) обучающихся начальной школы, помощь семье в решении вопросов воспитания ребенка.</w:t>
      </w:r>
    </w:p>
    <w:p w:rsidR="002A40CF" w:rsidRPr="00910B11" w:rsidRDefault="002A40CF" w:rsidP="002A40CF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3.3. 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развивающей деятельности:</w:t>
      </w:r>
    </w:p>
    <w:p w:rsidR="002A40CF" w:rsidRPr="00910B11" w:rsidRDefault="002A40CF" w:rsidP="002A40CF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выявление в ходе наблюдения поведенческих и личностных проблем учащихся начальных классов, связанных с особенностями их развития;</w:t>
      </w:r>
    </w:p>
    <w:p w:rsidR="002A40CF" w:rsidRPr="00910B11" w:rsidRDefault="002A40CF" w:rsidP="002A40CF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оценка параметров и проектирование психологически безопасной и комфортной образовательной среды;</w:t>
      </w:r>
    </w:p>
    <w:p w:rsidR="002A40CF" w:rsidRPr="00910B11" w:rsidRDefault="002A40CF" w:rsidP="002A40CF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применение инструментария и методов диагностики и оценки показателей уровня и динамики развития ребенка;</w:t>
      </w:r>
    </w:p>
    <w:p w:rsidR="002A40CF" w:rsidRPr="00910B11" w:rsidRDefault="002A40CF" w:rsidP="002A40CF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организация участия учащихся начального класса в различных конкурсах, фестивалях, концертах, ярмарках, соревнованиях, конференциях по защите исследовательских работ и проектов, в оформлении стенгазет и т.п.</w:t>
      </w:r>
    </w:p>
    <w:p w:rsidR="002A40CF" w:rsidRPr="00910B11" w:rsidRDefault="002A40CF" w:rsidP="002A40CF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освоение и применение психолого-педагогических технологий (в том числе инклюзивных), необходимых для адресной работы с различными контингентами учащихся начальных классов: одаренные дети, социально уязвимые,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а также дети с ограниченными возможностями здоровья, с девиациями поведения, дети с зависимостью;</w:t>
      </w:r>
    </w:p>
    <w:p w:rsidR="002A40CF" w:rsidRPr="00910B11" w:rsidRDefault="002A40CF" w:rsidP="002A40CF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выявление образовательных запросов и потребностей обучающихся начальных классов и оказание адресной помощи в решении индивидуальных проблем, связанных с трудностями в освоении программ начального общего образования;</w:t>
      </w:r>
    </w:p>
    <w:p w:rsidR="002A40CF" w:rsidRPr="00910B11" w:rsidRDefault="002A40CF" w:rsidP="002A40CF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взаимодействие с другими специалистами в рамках психолого-медико-педагогического консилиума;</w:t>
      </w:r>
    </w:p>
    <w:p w:rsidR="002A40CF" w:rsidRPr="00910B11" w:rsidRDefault="002A40CF" w:rsidP="002A40CF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ребенка;</w:t>
      </w:r>
    </w:p>
    <w:p w:rsidR="002A40CF" w:rsidRPr="00910B11" w:rsidRDefault="002A40CF" w:rsidP="002A40CF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освоение и адекватное применение специальных технологий и методов, позволяющих проводить коррекционно-развивающую работу;</w:t>
      </w:r>
    </w:p>
    <w:p w:rsidR="002A40CF" w:rsidRPr="00910B11" w:rsidRDefault="002A40CF" w:rsidP="002A40CF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развитие у учащихся начальных классов познавательной активности, самостоятельности, инициативы и творческих способностей, формирование гражданской позиции, способности к труду и жизни в условиях современного мира;</w:t>
      </w:r>
    </w:p>
    <w:p w:rsidR="002A40CF" w:rsidRPr="00910B11" w:rsidRDefault="002A40CF" w:rsidP="002A40CF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организация совместно с библиотекарем школы, родителями внеклассного чтения учащихся начальных классов;</w:t>
      </w:r>
    </w:p>
    <w:p w:rsidR="002A40CF" w:rsidRPr="00910B11" w:rsidRDefault="002A40CF" w:rsidP="002A40CF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формирование и реализация программ развития универсальных учебных действий, образцов и ценностей социального поведения, навыков поведения в мире виртуальной реальности и социальных сетях, формирование толерантности и позитивных образцов поликультурного общения;</w:t>
      </w:r>
    </w:p>
    <w:p w:rsidR="002A40CF" w:rsidRPr="00910B11" w:rsidRDefault="002A40CF" w:rsidP="002A40CF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формирование системы регуляции поведения и деятельности учащихся начальных классов общеобразовательного учреждения.</w:t>
      </w:r>
    </w:p>
    <w:p w:rsidR="002A40CF" w:rsidRPr="00910B11" w:rsidRDefault="002A40CF" w:rsidP="002A40CF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3.4. 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педагогической деятельности по реализации программ начального общего образования:</w:t>
      </w:r>
    </w:p>
    <w:p w:rsidR="002A40CF" w:rsidRPr="00910B11" w:rsidRDefault="002A40CF" w:rsidP="002A40CF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проектирование образовательной деятельности на основе Федерального государственного образовательного стандарта (ФГОС) начального общего образования с учетом особенностей социальной ситуации развития первоклассника в связи с переходом ведущей деятельности от игровой к учебной;</w:t>
      </w:r>
    </w:p>
    <w:p w:rsidR="002A40CF" w:rsidRPr="00910B11" w:rsidRDefault="002A40CF" w:rsidP="002A40CF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обеспечение уровня подготовки учащихся начальной школы, соответствующего требованиям Федерального государственного образовательного стандарта начального общего образования.</w:t>
      </w:r>
    </w:p>
    <w:p w:rsidR="002A40CF" w:rsidRPr="00910B11" w:rsidRDefault="002A40CF" w:rsidP="002A40CF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формирование у детей социальной позиции учащихся на всем протяжении обучения в начальной школе;</w:t>
      </w:r>
    </w:p>
    <w:p w:rsidR="002A40CF" w:rsidRPr="00910B11" w:rsidRDefault="002A40CF" w:rsidP="002A40CF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формирование метапредметных компетенций, умения учиться и универсальных учебных действий до уровня, необходимого для освоения образовательных программ основного общего образования;</w:t>
      </w:r>
    </w:p>
    <w:p w:rsidR="002A40CF" w:rsidRPr="00910B11" w:rsidRDefault="002A40CF" w:rsidP="002A40CF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объективная оценка успехов и возможностей учащихся начальных классов с учетом неравномерности индивидуального психического развития детей младшего школьного возраста, а также своеобразия динамики развития учебной деятельности мальчиков и девочек;</w:t>
      </w:r>
    </w:p>
    <w:p w:rsidR="002A40CF" w:rsidRPr="00910B11" w:rsidRDefault="002A40CF" w:rsidP="002A40CF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организация учебной деятельности с учетом своеобразия социальной ситуации развития первоклассника;</w:t>
      </w:r>
    </w:p>
    <w:p w:rsidR="002A40CF" w:rsidRPr="00910B11" w:rsidRDefault="002A40CF" w:rsidP="002A40CF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корректировка учебной деятельности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(в том числе в силу различий в возрасте, условий дошкольного обучения и воспитания), а также своеобразия динамики развития мальчиков и девочек;</w:t>
      </w:r>
    </w:p>
    <w:p w:rsidR="002A40CF" w:rsidRPr="00910B11" w:rsidRDefault="002A40CF" w:rsidP="002A40CF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проведение в четвертом классе начальной школы (во взаимодействии с педагогом-психологом) мероприятий по профилактике возможных трудностей адаптации школьников к учебно-воспитательной деятельности в основной школе.</w:t>
      </w:r>
    </w:p>
    <w:p w:rsidR="002A40CF" w:rsidRPr="00910B11" w:rsidRDefault="002A40CF" w:rsidP="002A40CF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3.5. Осуществляет образовательную деятельность, ориентированную на личностное развитие и воспитание обучающихся, на достижение планируемых результатов освоения учебных предметов (модулей) и формирование универсальных учебных действий у обучающихся.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3.6. Применяет в обучении различные образовательные технологии, в том числе электронное обучение, дистанционные образовательные технологии.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3.7. Организует работу по выполнению обучающимися индивидуальных и групповых проектных работ, включая задания межпредметного характера, в том числе с участием в совместной деятельности.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3.8. Обеспечивает охрану жизни и здоровья учащихся начального класса во время образовательной деятельности, внеклассных и воспитательных мероприятий, экскурсий и поездок.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3.9. Контролирует наличие у обучающихся тетрадей по учебным предметам, соблюдение установленного в школе порядка их оформления, ведения и соблюдение единого орфографического режима. Осуществляет ежедневную проверку всех классных и домашних работ учащихся начального класса, а к следующему уроку контрольных диктантов и контрольных работ по математике с обязательным проведением работы над ошибками.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3.10. Своевременно в соответствии с утвержденным графиком выполняет установленное программой и учебным планом количество контрольных работ. Хранит тетради для контрольных работ учеников в кабинете в течение всего учебного года.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3.11. Ведёт в установленном порядке учебную документацию, осуществляет текущий контроль успеваемости и посещения учащимися начальной школы занятий, в обязательном порядке выставляет текущие оценки в классный журнал и дневники, 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своевременно сдаёт администрации школы необходимые отчётные данные.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3.12. Готовит и использует в обучении различный дидактический и наглядный материал.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3.13. Рассаживает детей с учетом их роста, наличия заболеваний органов дыхания, слуха и зрения. Для профилактики нарушений осанки во время занятий проводит соответствующие физические упражнения - физкультминутки. При использовании ЭСО во время занятий и перемен проводит гимнастику для глаз, а при использовании книжных учебных изданий - гимнастику для глаз во время перемен.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3.14. При использовании ЭСО с демонстрацией обучающих фильмов, программ или иной информации, предусматривающих ее фиксацию в тетрадях обучающимися, не превышает продолжительность непрерывного использования экрана для учащихся 1-4-х классов - 10 минут, а также общую продолжительность использования интерактивной доски на уроке для детей до 10 лет - 20 минут, старше 10 лет - 30 минут.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3.15. Согласно годовому плану работы общеобразовательного учреждения принимает участие в педагогических советах, рабочих совещаниях, совещаниях при директоре, семинарах, конференциях, внеклассных мероприятиях начальной школы, методических объединениях учителей начальных классов и классных руководителей, а также в методических объединениях, проводимых вышестоящей организацией.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3.16. Соблюдает права и свободы детей, содержащиеся в Федеральном законе «Об образовании в Российской Федерации» и Конвенции ООН о правах ребенка, этические нормы поведения в общеобразовательном учреждении и общественных местах, является примером обучающимся.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3.17. Проводит с учащимися начального класса изучение и инструктажи по охране труда, безопасности жизнедеятельности, пожарной безопасности, безопасности дорожного движения, антитеррористической безопасности и правилам поведения в школе и общественных местах с обязательной регистрацией в журнале инструктажей.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3.18. Соблюдает требования должностной инструкции, а также Устав и Правила внутреннего трудового распорядка, локальные акты и приказы директора общеобразовательного учреждения.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3.19. Принимает участие в смотре-конкурсе учебных кабинетов начальной школы, готовит классный кабинет к приемке на начало нового учебного года.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3.20. 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Учителю начальных классов запрещается:</w:t>
      </w:r>
    </w:p>
    <w:p w:rsidR="002A40CF" w:rsidRPr="00910B11" w:rsidRDefault="002A40CF" w:rsidP="002A40CF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изменять по своему усмотрению расписание занятий;</w:t>
      </w:r>
    </w:p>
    <w:p w:rsidR="002A40CF" w:rsidRPr="00910B11" w:rsidRDefault="002A40CF" w:rsidP="002A40CF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отменять, удлинять или сокращать время продолжительности уроков (занятий) и перемен между ними;</w:t>
      </w:r>
    </w:p>
    <w:p w:rsidR="002A40CF" w:rsidRPr="00910B11" w:rsidRDefault="002A40CF" w:rsidP="002A40CF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удалять учащихся с уроков или не пускать на урок;</w:t>
      </w:r>
    </w:p>
    <w:p w:rsidR="002A40CF" w:rsidRPr="00910B11" w:rsidRDefault="002A40CF" w:rsidP="002A40CF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в учебной деятельности неисправное оборудование, мебель, наглядный материал или техническое оборудование с явными признаками повреждения;</w:t>
      </w:r>
    </w:p>
    <w:p w:rsidR="002A40CF" w:rsidRPr="00910B11" w:rsidRDefault="002A40CF" w:rsidP="002A40CF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курить в помещениях или на территории общеобразовательного учреждения.</w:t>
      </w:r>
    </w:p>
    <w:p w:rsidR="002A40CF" w:rsidRPr="00910B11" w:rsidRDefault="002A40CF" w:rsidP="002A40CF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3.21. Периодически проходит бесплатные медицинские обследования, аттестацию, повышает свою профессиональную квалификацию и компетенцию.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3.22. Ведёт надлежащую документацию, следует правилам охраны труда и пожарной 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безопасности, соблюдает санитарно-гигиенические нормы и требования, трудовую дисциплину на рабочем месте и режим работы, установленный в общеобразовательном учреждении.</w:t>
      </w:r>
    </w:p>
    <w:p w:rsidR="002A40CF" w:rsidRPr="00910B11" w:rsidRDefault="002A40CF" w:rsidP="00531943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4. Права</w:t>
      </w:r>
    </w:p>
    <w:p w:rsidR="002A40CF" w:rsidRPr="00910B11" w:rsidRDefault="002A40CF" w:rsidP="002A40CF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Учитель начальных классов имеет право: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4.1. Участвовать в управлении общеобразовательным учреждением в порядке, определенном Уставом школы.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4.2. На материально-технические условия, требуемые для выполнения образовательной программы начального общего образования и ФГОС начального общего образования, на обеспечение рабочего места, соответствующего государственным нормативным требованиям охраны труда и пожарной безопасности, а также условиям, предусмотренным Коллективным договором общеобразовательного учреждения.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4.3. Выбирать и использовать в образовательной деятельности образовательные программы, различные эффективные методики обучения учащихся начальных классов, учебные пособия и учебники, методы оценки знаний и умений школьников, рекомендуемые Министерством образования РФ или разработанные самим педагогом и прошедшие необходимую экспертизу.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4.4. Участвовать в разработке программы развития школы, получать от администрации, педагога-психолога, социального педагога школы сведения, необходимые для осуществления своей профессиональной деятельности.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4.5. Определять и предлагать учащимся начальных классов для использования в учебе полезные и интересные ресурсы Интернет.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4.6. Давать учащимся начальной школы во время учебно-воспитательной деятельности, а также перемен обязательные распоряжения, относящиеся к организации занятий и соблюдению дисциплины.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4.7. Знакомиться с проектами решений директора общеобразовательного учреждения, относящихся к его профессиональной деятельности, с жалобами и другими документами, содержащими оценку его работы, давать по ним объяснения.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4.8. Предоставлять на рассмотрение администрации школы предложения по улучшению деятельности общеобразовательного учреждения и усовершенствованию способов работы по вопросам, относящимся к компетенции учителя начальных классов.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4.9. На получение дополнительного профессионального образования по программам повышения квалификации, в том числе в форме стажировки в организациях, деятельность которых связана с разработкой и реализацией программ начального общего образования, в порядке, установленном Трудовым кодексом и иными Федеральными законами Российской Федерации, проходить аттестацию на добровольной основе.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4.10. На защиту своей профессиональной чести и достоинства.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4.11. На конфиденциальность служебного расследования, кроме случаев, предусмотренных законодательством Российской Федерации.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4.12. Защищать свои интересы самостоятельно и/или через представителя, в том числе 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адвоката, в случае дисциплинарного или служебного расследования, которое связано с нарушением учителем начальных классов норм профессиональной этики.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4.13. На поощрения, награждения по результатам педагогической деятельности, на социальные гарантии, предусмотренные законодательством Российской Федерации.</w:t>
      </w:r>
    </w:p>
    <w:p w:rsidR="002A40CF" w:rsidRPr="00910B11" w:rsidRDefault="002A40CF" w:rsidP="00531943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5. Ответственность</w:t>
      </w:r>
    </w:p>
    <w:p w:rsidR="002A40CF" w:rsidRPr="00910B11" w:rsidRDefault="002A40CF" w:rsidP="002A40CF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5.1. 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установленном законодательством Российской Федерации порядке учитель начальных классов несет ответственность:</w:t>
      </w:r>
    </w:p>
    <w:p w:rsidR="002A40CF" w:rsidRPr="00910B11" w:rsidRDefault="002A40CF" w:rsidP="002A40CF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реализацию не в полном объеме образовательных программ начального общего образования согласно учебному плану, расписанию и графику учебной деятельности;</w:t>
      </w:r>
    </w:p>
    <w:p w:rsidR="002A40CF" w:rsidRPr="00910B11" w:rsidRDefault="002A40CF" w:rsidP="002A40CF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жизнь и здоровье учащихся класса во время образовательной деятельности, внеклассных и воспитательных мероприятий, экскурсий и поездок.</w:t>
      </w:r>
    </w:p>
    <w:p w:rsidR="002A40CF" w:rsidRPr="00910B11" w:rsidRDefault="002A40CF" w:rsidP="002A40CF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несвоевременную проверку рабочих тетрадей и контрольных работ;</w:t>
      </w:r>
    </w:p>
    <w:p w:rsidR="002A40CF" w:rsidRPr="00910B11" w:rsidRDefault="002A40CF" w:rsidP="002A40CF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нарушение прав и свобод несовершеннолетних, установленных Федеральным законом «Об образовании в Российской Федерации», Конвенцией о правах ребенка, Уставом и локальными актами общеобразовательного учреждения.</w:t>
      </w:r>
    </w:p>
    <w:p w:rsidR="002A40CF" w:rsidRPr="00910B11" w:rsidRDefault="002A40CF" w:rsidP="002A40CF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непринятие или несвоевременное принятие мер по оказанию первой доврачебной помощи пострадавшим и несвоевременное сообщение администрации школы о несчастном случае;</w:t>
      </w:r>
    </w:p>
    <w:p w:rsidR="002A40CF" w:rsidRPr="00910B11" w:rsidRDefault="002A40CF" w:rsidP="002A40CF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за </w:t>
      </w:r>
      <w:proofErr w:type="gramStart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не соблюдение</w:t>
      </w:r>
      <w:proofErr w:type="gramEnd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инструкций по охране труда и пожарной безопасности;</w:t>
      </w:r>
    </w:p>
    <w:p w:rsidR="002A40CF" w:rsidRPr="00910B11" w:rsidRDefault="002A40CF" w:rsidP="002A40CF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отсутствие должного контроля соблюдения школьниками правил и требований охраны труда и пожарной безопасности;</w:t>
      </w:r>
    </w:p>
    <w:p w:rsidR="002A40CF" w:rsidRPr="00910B11" w:rsidRDefault="002A40CF" w:rsidP="002A40CF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нарушение установленного порядка проведения инструктажей учащихся начального класса по охране труда, необходимых при проведении уроков, воспитательных мероприятий, при проведении внеклассных мероприятий, выезде на конкурсы и экскурсии с обязательной фиксацией в Журнале регистрации инструктажей по охране труда.</w:t>
      </w:r>
    </w:p>
    <w:p w:rsidR="002A40CF" w:rsidRPr="00910B11" w:rsidRDefault="002A40CF" w:rsidP="002A40CF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5.2. За неисполнение или нарушение без уважительных причин своих должностных обязанностей, установленных настоящей должностной инструкцией, Устава и Правил внутреннего трудового распорядка, законных распоряжений директора школы и иных локальных нормативных актов, учитель начальной школы подвергается дисциплинарному взысканию согласно статье 192 Трудового Кодекса Российской Федерации.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5.3. За использование, в том числе однократно, методов воспитания, включающих физическое и (или) психологическое насилие над личностью обучающегося, а также за совершение иного аморального проступка учитель начальных классов может быть освобожден от занимаемой должности согласно Трудовому Кодексу Российской Федерации. Увольнение за данный проступок не является мерой дисциплинарной ответственности.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5.4. За несоблюдение правил и требований охраны труда и пожарной безопасности, санитарно-гигиенических правил и норм учитель начальных классов привлекается к административной ответственности в порядке и в случаях, предусмотренных административным законодательством Российской Федерации.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5.5. За умышленное причинение общеобразовательному учреждению или участникам образовательных отношений материального ущерба в связи с исполнением (неисполнением) своих должностных обязанностей учитель начальных классов несет материальную ответственность в порядке и в пределах, предусмотренных трудовым и (или) гражданским законодательством Российской Федерации.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5.6. За правонарушения, совершенные в процессе осуществления образовательной деятельности несет ответственность в пределах, определенных административным, уголовным и гражданским законодательством Российской Федерации.</w:t>
      </w:r>
    </w:p>
    <w:p w:rsidR="002A40CF" w:rsidRPr="00910B11" w:rsidRDefault="002A40CF" w:rsidP="00531943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6. Взаимоотношения. Связи по должности</w:t>
      </w:r>
    </w:p>
    <w:p w:rsidR="002A40CF" w:rsidRPr="00910B11" w:rsidRDefault="002A40CF" w:rsidP="002A40CF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Учитель начальных классов школы: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6.1. Работает в режиме выполнения объема учебной нагрузки в соответствии с расписанием учебных занятий, участия в обязательных плановых общешкольных мероприятиях и </w:t>
      </w:r>
      <w:proofErr w:type="spellStart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самопланировании</w:t>
      </w:r>
      <w:proofErr w:type="spellEnd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обязательной деятельности, на которую не установлены нормы выработки. Продолжительность рабочего времени (норма часов педагогической работы за ставку заработной платы) устанавливается исходя из сокращенной продолжительности рабочего времени не более 36 часов в неделю.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6.2. Самостоятельно планирует свою деятельность на каждый учебный год и каждую учебную четверть. Учебные планы работы учителя начальных классов согласовываются заместителем директора по учебно-воспитательной работе, курирующим начальную школу, и утверждаются непосредственно директором общеобразовательного учреждения.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6.3. Во время каникул, не приходящихся на отпуск, привлекается администрацией школы к педагогической, методической или организационной деятельности в пределах времени, не превышающего учебной нагрузки до начала каникул. График работы учителя начальных классов в каникулы утверждается приказом директора школы.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6.4. Принимает активное участие в общешкольных мероприятиях: педсоветах, семинарах, заседаниях методических объединений начальной школы, общешкольных и классных родительских собраниях, производственных совещаниях и совещаниях при директоре.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6.5. Заменяет уроки временно отсутствующих учителей в начальной школе на условиях почасовой оплаты на основании распоряжения администрации общеобразовательного учреждения, в соответствии с положениями Трудового Кодекса Российской Федерации.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6.6. Получает от директора школы и заместителей директора информацию нормативно-правового характера, систематически знакомится под подпись с соответствующими документами, как локальными, так и вышестоящих органов управления образования.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6.7. Обменивается информацией по вопросам, входящим в компетенцию преподавателя начальных классов, с администрацией и коллегами по общеобразовательному учреждению, по вопросам успеваемости учащихся начальной школы – с родителями (лицами, их заменяющими). Работает в тесном контакте с педагогом-психологом, социальным педагогом, педагогом-библиотекарем.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6.8. Сообщает заместителям директора общеобразовательного учреждения информацию, полученную на совещаниях, семинарах, конференциях.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6.9. Принимает под свою персональную ответственность материальные ценности с непосредственным использованием и хранением их в кабинете начальной школы.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6.10. Своевременно сообщает директору школы (при отсутствии – иному должностному лицу) о произошедшем несчастном случае в классе, принимает меры по оказанию первой помощи пострадавшему.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6.11. Информирует директора (при отсутствии – иное должностное лицо) о факте возникновения групповых инфекционных и неинфекционных заболеваний, заместителя директора по административно-хозяйственной части – об аварийных ситуациях в работе систем электроосвещения, отопления и водопровода.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6.12. Информирует администрацию школы о возникших трудностях и проблемах в работе, о недостатках в обеспечении требований охраны труда и пожарной безопасности.</w:t>
      </w:r>
    </w:p>
    <w:p w:rsidR="00910B11" w:rsidRDefault="00910B11" w:rsidP="002A40CF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</w:p>
    <w:p w:rsidR="002A40CF" w:rsidRPr="00910B11" w:rsidRDefault="002A40CF" w:rsidP="00531943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7. Заключительные положения</w:t>
      </w:r>
    </w:p>
    <w:p w:rsidR="002A40CF" w:rsidRPr="00910B11" w:rsidRDefault="002A40CF" w:rsidP="002A40CF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7.1. Ознакомление работника с настоящей должностной инструкцией осуществляется при приеме на работу (до подписания трудового договора).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7.2. Один экземпляр должностной инструкции, разработанной с учетом </w:t>
      </w:r>
      <w:proofErr w:type="spellStart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профстандарта</w:t>
      </w:r>
      <w:proofErr w:type="spellEnd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находится у учителя начальных классов, второй – у сотрудника.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7.3. Факт ознакомления работника с настоящей должностной инструкцией подтверждается 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2A40CF" w:rsidRPr="00910B11" w:rsidRDefault="002A40CF" w:rsidP="002A40CF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Должностную инструкцию разработал: _____________ /</w:t>
      </w:r>
      <w:proofErr w:type="spellStart"/>
      <w:r w:rsidR="00531943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Дидиев</w:t>
      </w:r>
      <w:bookmarkStart w:id="0" w:name="_GoBack"/>
      <w:bookmarkEnd w:id="0"/>
      <w:proofErr w:type="spellEnd"/>
      <w:r w:rsidR="00531943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 xml:space="preserve"> С.А</w:t>
      </w:r>
      <w:r w:rsidR="0059515F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.</w:t>
      </w:r>
      <w:r w:rsidRPr="00910B11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/</w:t>
      </w:r>
    </w:p>
    <w:p w:rsidR="002A40CF" w:rsidRPr="00910B11" w:rsidRDefault="002A40CF" w:rsidP="002A40CF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С должностной инструкцией ознакомлен (а), один экземпляр получил (а) на руки.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«__</w:t>
      </w:r>
      <w:proofErr w:type="gramStart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_»_</w:t>
      </w:r>
      <w:proofErr w:type="gramEnd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____________202__г. _____________ /_______________________/</w:t>
      </w:r>
    </w:p>
    <w:p w:rsidR="002A40CF" w:rsidRPr="00910B11" w:rsidRDefault="002A40CF" w:rsidP="002A40CF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</w:t>
      </w:r>
    </w:p>
    <w:p w:rsidR="002A40CF" w:rsidRPr="00910B11" w:rsidRDefault="002A40CF" w:rsidP="002A40CF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</w:p>
    <w:p w:rsidR="00D903F3" w:rsidRPr="00910B11" w:rsidRDefault="00D903F3">
      <w:pPr>
        <w:rPr>
          <w:rFonts w:ascii="Times New Roman" w:hAnsi="Times New Roman" w:cs="Times New Roman"/>
          <w:sz w:val="26"/>
          <w:szCs w:val="26"/>
        </w:rPr>
      </w:pPr>
    </w:p>
    <w:sectPr w:rsidR="00D903F3" w:rsidRPr="00910B11" w:rsidSect="004F583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F565E"/>
    <w:multiLevelType w:val="multilevel"/>
    <w:tmpl w:val="1EC4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8A87320"/>
    <w:multiLevelType w:val="multilevel"/>
    <w:tmpl w:val="D980B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EED6C4F"/>
    <w:multiLevelType w:val="multilevel"/>
    <w:tmpl w:val="DB46B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6C90BDA"/>
    <w:multiLevelType w:val="multilevel"/>
    <w:tmpl w:val="CD548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738251E"/>
    <w:multiLevelType w:val="multilevel"/>
    <w:tmpl w:val="775EE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E1275E6"/>
    <w:multiLevelType w:val="multilevel"/>
    <w:tmpl w:val="ADFC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1B84655"/>
    <w:multiLevelType w:val="multilevel"/>
    <w:tmpl w:val="F1E4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C7544D8"/>
    <w:multiLevelType w:val="multilevel"/>
    <w:tmpl w:val="C5FCF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0D93FDA"/>
    <w:multiLevelType w:val="multilevel"/>
    <w:tmpl w:val="BD026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DEC3EC5"/>
    <w:multiLevelType w:val="multilevel"/>
    <w:tmpl w:val="7534B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0CF"/>
    <w:rsid w:val="002A40CF"/>
    <w:rsid w:val="004F5839"/>
    <w:rsid w:val="00531943"/>
    <w:rsid w:val="0059515F"/>
    <w:rsid w:val="00910B11"/>
    <w:rsid w:val="00D9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78D6D"/>
  <w15:chartTrackingRefBased/>
  <w15:docId w15:val="{241F91A2-7B88-497F-9260-87B08517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A40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A40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40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40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A4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A40CF"/>
    <w:rPr>
      <w:i/>
      <w:iCs/>
    </w:rPr>
  </w:style>
  <w:style w:type="character" w:styleId="a5">
    <w:name w:val="Strong"/>
    <w:basedOn w:val="a0"/>
    <w:uiPriority w:val="22"/>
    <w:qFormat/>
    <w:rsid w:val="002A40CF"/>
    <w:rPr>
      <w:b/>
      <w:bCs/>
    </w:rPr>
  </w:style>
  <w:style w:type="character" w:styleId="a6">
    <w:name w:val="Hyperlink"/>
    <w:basedOn w:val="a0"/>
    <w:uiPriority w:val="99"/>
    <w:semiHidden/>
    <w:unhideWhenUsed/>
    <w:rsid w:val="002A40CF"/>
    <w:rPr>
      <w:color w:val="0000FF"/>
      <w:u w:val="single"/>
    </w:rPr>
  </w:style>
  <w:style w:type="character" w:customStyle="1" w:styleId="text-download">
    <w:name w:val="text-download"/>
    <w:basedOn w:val="a0"/>
    <w:rsid w:val="002A40CF"/>
  </w:style>
  <w:style w:type="character" w:customStyle="1" w:styleId="uscl-over-counter">
    <w:name w:val="uscl-over-counter"/>
    <w:basedOn w:val="a0"/>
    <w:rsid w:val="002A4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4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8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9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2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8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66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51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0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899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316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528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5324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69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67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2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875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498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075367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67895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043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565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905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20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300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3588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0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5660</Words>
  <Characters>32262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UCHITEL2</cp:lastModifiedBy>
  <cp:revision>5</cp:revision>
  <dcterms:created xsi:type="dcterms:W3CDTF">2022-09-14T07:50:00Z</dcterms:created>
  <dcterms:modified xsi:type="dcterms:W3CDTF">2022-09-17T12:01:00Z</dcterms:modified>
</cp:coreProperties>
</file>